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BE103" w14:textId="2B955D63" w:rsidR="0074381C" w:rsidRPr="0074381C" w:rsidRDefault="0074381C" w:rsidP="006F3750">
      <w:pPr>
        <w:rPr>
          <w:b/>
          <w:bCs/>
          <w:color w:val="2E527C"/>
        </w:rPr>
      </w:pPr>
      <w:r>
        <w:rPr>
          <w:b/>
          <w:bCs/>
          <w:color w:val="2E527C"/>
        </w:rPr>
        <w:t xml:space="preserve">Current </w:t>
      </w:r>
      <w:r>
        <w:rPr>
          <w:b/>
          <w:bCs/>
          <w:color w:val="2E527C"/>
        </w:rPr>
        <w:t>Assisted Living Waiver</w:t>
      </w:r>
      <w:r w:rsidRPr="0048459D">
        <w:rPr>
          <w:b/>
          <w:bCs/>
          <w:color w:val="2E527C"/>
        </w:rPr>
        <w:t xml:space="preserve"> </w:t>
      </w:r>
      <w:r>
        <w:rPr>
          <w:b/>
          <w:bCs/>
          <w:color w:val="2E527C"/>
        </w:rPr>
        <w:t>Contracts with Council on Aging (COA) set to expire 6/30/25.</w:t>
      </w:r>
    </w:p>
    <w:p w14:paraId="3535FC4F" w14:textId="0D8C3B2D" w:rsidR="0074381C" w:rsidRDefault="006F3750" w:rsidP="0074381C">
      <w:r w:rsidRPr="000A31E5">
        <w:rPr>
          <w:rFonts w:cstheme="minorHAnsi"/>
          <w14:ligatures w14:val="none"/>
        </w:rPr>
        <w:t>The Ohio Department of Aging</w:t>
      </w:r>
      <w:r w:rsidR="00105AA4">
        <w:rPr>
          <w:rFonts w:cstheme="minorHAnsi"/>
          <w14:ligatures w14:val="none"/>
        </w:rPr>
        <w:t xml:space="preserve"> (ODA)</w:t>
      </w:r>
      <w:r w:rsidRPr="000A31E5">
        <w:rPr>
          <w:rFonts w:cstheme="minorHAnsi"/>
          <w14:ligatures w14:val="none"/>
        </w:rPr>
        <w:t xml:space="preserve"> regulates the contract cycle for the PASSPORT and Assisted Living Waivers.  The current contract cycle ends on </w:t>
      </w:r>
      <w:r w:rsidR="0074381C">
        <w:rPr>
          <w:rFonts w:cstheme="minorHAnsi"/>
          <w14:ligatures w14:val="none"/>
        </w:rPr>
        <w:t>6/30/25</w:t>
      </w:r>
      <w:r w:rsidRPr="000A31E5">
        <w:rPr>
          <w:rFonts w:cstheme="minorHAnsi"/>
          <w14:ligatures w14:val="none"/>
        </w:rPr>
        <w:t xml:space="preserve"> so this means it</w:t>
      </w:r>
      <w:r>
        <w:t xml:space="preserve"> is time for contract renewals for PASSPORT and Assisted Living Medicaid Waiver certified entities.  The new contracts are </w:t>
      </w:r>
      <w:r w:rsidR="005372AA">
        <w:t>effective from</w:t>
      </w:r>
      <w:r>
        <w:t xml:space="preserve"> </w:t>
      </w:r>
      <w:r w:rsidR="0074381C">
        <w:t>7/1/25</w:t>
      </w:r>
      <w:r>
        <w:t xml:space="preserve"> through </w:t>
      </w:r>
      <w:r w:rsidR="0074381C">
        <w:t>6/30/27</w:t>
      </w:r>
      <w:r>
        <w:t xml:space="preserve">.  Starting </w:t>
      </w:r>
      <w:r w:rsidR="0074381C">
        <w:t>6/9/25</w:t>
      </w:r>
      <w:r w:rsidR="00FD4260">
        <w:t>,</w:t>
      </w:r>
      <w:r>
        <w:t xml:space="preserve"> agreements will begin to be sent out for electronic signatures via DocuSign.  </w:t>
      </w:r>
      <w:r w:rsidR="0074381C">
        <w:t xml:space="preserve">You will find more information regarding steps on how to renew your </w:t>
      </w:r>
      <w:r w:rsidR="0074381C">
        <w:t>Assisted Living Waiver</w:t>
      </w:r>
      <w:r w:rsidR="0074381C">
        <w:t xml:space="preserve"> Services Agreement below.</w:t>
      </w:r>
    </w:p>
    <w:p w14:paraId="3EACDCF3" w14:textId="731D2ED3" w:rsidR="006F3750" w:rsidRDefault="006F3750" w:rsidP="0074381C"/>
    <w:p w14:paraId="08A53943" w14:textId="77777777" w:rsidR="006F3750" w:rsidRPr="0048459D" w:rsidRDefault="006F3750" w:rsidP="006F3750">
      <w:pPr>
        <w:rPr>
          <w:b/>
          <w:bCs/>
          <w:color w:val="2E527C"/>
        </w:rPr>
      </w:pPr>
      <w:r>
        <w:rPr>
          <w:b/>
          <w:bCs/>
          <w:color w:val="2E527C"/>
        </w:rPr>
        <w:t>Assisted Living Waiver</w:t>
      </w:r>
      <w:r w:rsidRPr="0048459D">
        <w:rPr>
          <w:b/>
          <w:bCs/>
          <w:color w:val="2E527C"/>
        </w:rPr>
        <w:t xml:space="preserve"> Renewal Contract Steps</w:t>
      </w:r>
    </w:p>
    <w:p w14:paraId="459270CB" w14:textId="05AE5B1E" w:rsidR="006F3750" w:rsidRPr="00F52E20" w:rsidRDefault="006F3750" w:rsidP="006F3750">
      <w:pPr>
        <w:pStyle w:val="ListParagraph"/>
        <w:numPr>
          <w:ilvl w:val="0"/>
          <w:numId w:val="2"/>
        </w:numPr>
        <w:rPr>
          <w:color w:val="0070C0"/>
        </w:rPr>
      </w:pPr>
      <w:bookmarkStart w:id="0" w:name="_Hlk198720186"/>
      <w:r>
        <w:t xml:space="preserve">Complete a </w:t>
      </w:r>
      <w:hyperlink r:id="rId7" w:history="1">
        <w:r w:rsidRPr="00650681">
          <w:rPr>
            <w:rStyle w:val="Hyperlink"/>
            <w:highlight w:val="yellow"/>
            <w:u w:val="none"/>
          </w:rPr>
          <w:t>COA/PSA-1 Contract Renewal Notice</w:t>
        </w:r>
        <w:r w:rsidR="00286CB8" w:rsidRPr="00650681">
          <w:rPr>
            <w:rStyle w:val="Hyperlink"/>
            <w:highlight w:val="yellow"/>
            <w:u w:val="none"/>
          </w:rPr>
          <w:t>-PASSPORT Agency_Assisted Living Waiver form</w:t>
        </w:r>
      </w:hyperlink>
      <w:r>
        <w:t xml:space="preserve"> to </w:t>
      </w:r>
      <w:hyperlink r:id="rId8" w:history="1">
        <w:r w:rsidRPr="0048459D">
          <w:rPr>
            <w:rStyle w:val="Hyperlink"/>
            <w:color w:val="0000FF"/>
            <w:u w:val="none"/>
          </w:rPr>
          <w:t>Provider_Services@help4seniors.org</w:t>
        </w:r>
      </w:hyperlink>
      <w:r>
        <w:t xml:space="preserve"> </w:t>
      </w:r>
      <w:r w:rsidRPr="00AE4978">
        <w:rPr>
          <w:b/>
          <w:bCs/>
        </w:rPr>
        <w:t xml:space="preserve">no later than </w:t>
      </w:r>
      <w:r w:rsidR="0074381C">
        <w:rPr>
          <w:b/>
          <w:bCs/>
        </w:rPr>
        <w:t>6/30/25</w:t>
      </w:r>
      <w:r>
        <w:t>.</w:t>
      </w:r>
      <w:r w:rsidR="00286CB8">
        <w:t xml:space="preserve">  This form can be found on the COA website </w:t>
      </w:r>
      <w:hyperlink r:id="rId9" w:history="1">
        <w:r w:rsidR="00286CB8" w:rsidRPr="00650681">
          <w:rPr>
            <w:rStyle w:val="Hyperlink"/>
            <w:color w:val="0070C0"/>
            <w:highlight w:val="yellow"/>
          </w:rPr>
          <w:t>here</w:t>
        </w:r>
      </w:hyperlink>
      <w:r w:rsidR="00286CB8" w:rsidRPr="00F52E20">
        <w:rPr>
          <w:color w:val="0070C0"/>
        </w:rPr>
        <w:t>.</w:t>
      </w:r>
    </w:p>
    <w:bookmarkEnd w:id="0"/>
    <w:p w14:paraId="1DFDF118" w14:textId="77777777" w:rsidR="006F3750" w:rsidRDefault="006F3750" w:rsidP="006F3750">
      <w:pPr>
        <w:pStyle w:val="ListParagraph"/>
      </w:pPr>
    </w:p>
    <w:p w14:paraId="3216D4ED" w14:textId="26FCAC29" w:rsidR="006F3750" w:rsidRDefault="006F3750" w:rsidP="006F3750">
      <w:pPr>
        <w:pStyle w:val="ListParagraph"/>
      </w:pPr>
      <w:r w:rsidRPr="0048459D">
        <w:rPr>
          <w:b/>
          <w:bCs/>
        </w:rPr>
        <w:t>*</w:t>
      </w:r>
      <w:r>
        <w:t>Be advised that if COA does not have evidence of current insurance, Bureau of Workers Compensation (BWC), and/or a current ODH R</w:t>
      </w:r>
      <w:r w:rsidR="00A13C13">
        <w:t xml:space="preserve">esidential </w:t>
      </w:r>
      <w:r>
        <w:t>C</w:t>
      </w:r>
      <w:r w:rsidR="00A13C13">
        <w:t xml:space="preserve">are </w:t>
      </w:r>
      <w:r>
        <w:t>F</w:t>
      </w:r>
      <w:r w:rsidR="00A13C13">
        <w:t>acility</w:t>
      </w:r>
      <w:r>
        <w:t xml:space="preserve"> license you will be required to supply this documentation before your agreement will be sent via DocuSign for electronic signatures.</w:t>
      </w:r>
    </w:p>
    <w:p w14:paraId="30F34C35" w14:textId="77777777" w:rsidR="006F3750" w:rsidRDefault="006F3750" w:rsidP="006F3750">
      <w:pPr>
        <w:pStyle w:val="ListParagraph"/>
      </w:pPr>
    </w:p>
    <w:p w14:paraId="00BF6B5E" w14:textId="4EEF7C31" w:rsidR="006F3750" w:rsidRDefault="006F3750" w:rsidP="006F3750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Contracts will be sent for electronic signature via DocuSign starting the week of </w:t>
      </w:r>
      <w:r w:rsidR="0074381C">
        <w:t>6/9/25</w:t>
      </w:r>
      <w:r>
        <w:t xml:space="preserve">.  These agreements will be sent in the order the Contract Renewal Notices are received. </w:t>
      </w:r>
      <w:r w:rsidRPr="0048459D">
        <w:rPr>
          <w:b/>
          <w:bCs/>
        </w:rPr>
        <w:t xml:space="preserve">You must submit a completed </w:t>
      </w:r>
      <w:bookmarkStart w:id="1" w:name="_Hlk198720235"/>
      <w:r w:rsidRPr="0048459D">
        <w:rPr>
          <w:b/>
          <w:bCs/>
        </w:rPr>
        <w:t>COA/PSA-1 Contract Renewal Notice</w:t>
      </w:r>
      <w:r w:rsidR="00286CB8">
        <w:rPr>
          <w:b/>
          <w:bCs/>
        </w:rPr>
        <w:t>-PASSPORT Agency_Assisted Living Waiver form</w:t>
      </w:r>
      <w:bookmarkEnd w:id="1"/>
      <w:r w:rsidRPr="0048459D">
        <w:rPr>
          <w:b/>
          <w:bCs/>
        </w:rPr>
        <w:t xml:space="preserve"> before your </w:t>
      </w:r>
      <w:r w:rsidR="00B32C2A">
        <w:rPr>
          <w:b/>
          <w:bCs/>
        </w:rPr>
        <w:t xml:space="preserve">Assisted Living Waiver </w:t>
      </w:r>
      <w:r w:rsidRPr="0048459D">
        <w:rPr>
          <w:b/>
          <w:bCs/>
        </w:rPr>
        <w:t>Service Agreement will be sent for signatures.</w:t>
      </w:r>
    </w:p>
    <w:p w14:paraId="4A86AE05" w14:textId="77777777" w:rsidR="006F3750" w:rsidRDefault="006F3750" w:rsidP="006F3750">
      <w:pPr>
        <w:pStyle w:val="ListParagraph"/>
        <w:rPr>
          <w:b/>
          <w:bCs/>
        </w:rPr>
      </w:pPr>
    </w:p>
    <w:p w14:paraId="2BCECA7D" w14:textId="4B38F5E0" w:rsidR="006F3750" w:rsidRDefault="006F3750" w:rsidP="006F3750">
      <w:pPr>
        <w:pStyle w:val="ListParagraph"/>
      </w:pPr>
      <w:r>
        <w:rPr>
          <w:b/>
          <w:bCs/>
        </w:rPr>
        <w:t>*</w:t>
      </w:r>
      <w:r>
        <w:t xml:space="preserve">As long as a provider submits the Contract Renewal Notice no later than </w:t>
      </w:r>
      <w:r w:rsidR="0074381C">
        <w:t>6/30/25</w:t>
      </w:r>
      <w:r>
        <w:t xml:space="preserve"> then there will be no lapse in the </w:t>
      </w:r>
      <w:r w:rsidR="00286CB8">
        <w:t>Assisted Living Waiver</w:t>
      </w:r>
      <w:r>
        <w:t xml:space="preserve"> Service Agreement.  Any provider who has not responded by June 30</w:t>
      </w:r>
      <w:r w:rsidRPr="0048459D">
        <w:rPr>
          <w:vertAlign w:val="superscript"/>
        </w:rPr>
        <w:t>th</w:t>
      </w:r>
      <w:r>
        <w:t xml:space="preserve"> will be up for further </w:t>
      </w:r>
      <w:r w:rsidR="00AE4978">
        <w:t xml:space="preserve">review </w:t>
      </w:r>
      <w:r>
        <w:t>and may be subject to disciplinary action which can include</w:t>
      </w:r>
      <w:r w:rsidR="00105AA4">
        <w:t>, but is not limited to,</w:t>
      </w:r>
      <w:r>
        <w:t xml:space="preserve"> termination of the </w:t>
      </w:r>
      <w:r w:rsidR="00286CB8">
        <w:t>Assisted Living Waiver</w:t>
      </w:r>
      <w:r>
        <w:t xml:space="preserve"> contract and certification.</w:t>
      </w:r>
    </w:p>
    <w:p w14:paraId="15CBB1A7" w14:textId="77777777" w:rsidR="005F196B" w:rsidRDefault="005F196B"/>
    <w:sectPr w:rsidR="005F196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0E1CC" w14:textId="77777777" w:rsidR="0074381C" w:rsidRDefault="0074381C" w:rsidP="0074381C">
      <w:pPr>
        <w:spacing w:after="0" w:line="240" w:lineRule="auto"/>
      </w:pPr>
      <w:r>
        <w:separator/>
      </w:r>
    </w:p>
  </w:endnote>
  <w:endnote w:type="continuationSeparator" w:id="0">
    <w:p w14:paraId="77F3E058" w14:textId="77777777" w:rsidR="0074381C" w:rsidRDefault="0074381C" w:rsidP="0074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18CDD" w14:textId="6E2C08E6" w:rsidR="001C13AF" w:rsidRPr="001C13AF" w:rsidRDefault="001C13AF">
    <w:pPr>
      <w:pStyle w:val="Footer"/>
      <w:rPr>
        <w:i/>
        <w:iCs/>
        <w:sz w:val="18"/>
        <w:szCs w:val="18"/>
      </w:rPr>
    </w:pPr>
    <w:r w:rsidRPr="001C13AF">
      <w:rPr>
        <w:i/>
        <w:iCs/>
        <w:sz w:val="18"/>
        <w:szCs w:val="18"/>
      </w:rPr>
      <w:t>Assisted Living Waiver Contract Renewal Communication 26-27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8D355" w14:textId="77777777" w:rsidR="0074381C" w:rsidRDefault="0074381C" w:rsidP="0074381C">
      <w:pPr>
        <w:spacing w:after="0" w:line="240" w:lineRule="auto"/>
      </w:pPr>
      <w:r>
        <w:separator/>
      </w:r>
    </w:p>
  </w:footnote>
  <w:footnote w:type="continuationSeparator" w:id="0">
    <w:p w14:paraId="37CAC04E" w14:textId="77777777" w:rsidR="0074381C" w:rsidRDefault="0074381C" w:rsidP="0074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BF03B" w14:textId="7C6AB9C1" w:rsidR="0074381C" w:rsidRDefault="0074381C">
    <w:pPr>
      <w:pStyle w:val="Header"/>
    </w:pPr>
    <w:r>
      <w:rPr>
        <w:noProof/>
      </w:rPr>
      <w:drawing>
        <wp:inline distT="0" distB="0" distL="0" distR="0" wp14:anchorId="2565279D" wp14:editId="34AD674F">
          <wp:extent cx="781050" cy="657384"/>
          <wp:effectExtent l="0" t="0" r="0" b="9525"/>
          <wp:docPr id="1938440231" name="Picture 1" descr="A logo with a rainbow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440231" name="Picture 1" descr="A logo with a rainbow and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59" cy="662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FBCA96" w14:textId="77777777" w:rsidR="0074381C" w:rsidRDefault="007438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218C9"/>
    <w:multiLevelType w:val="hybridMultilevel"/>
    <w:tmpl w:val="1B22567E"/>
    <w:lvl w:ilvl="0" w:tplc="A3F69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61198"/>
    <w:multiLevelType w:val="hybridMultilevel"/>
    <w:tmpl w:val="0B5ABC02"/>
    <w:lvl w:ilvl="0" w:tplc="28EC3F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273360">
    <w:abstractNumId w:val="0"/>
  </w:num>
  <w:num w:numId="2" w16cid:durableId="367418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50"/>
    <w:rsid w:val="00105AA4"/>
    <w:rsid w:val="001C13AF"/>
    <w:rsid w:val="00286CB8"/>
    <w:rsid w:val="002E4057"/>
    <w:rsid w:val="005372AA"/>
    <w:rsid w:val="00582027"/>
    <w:rsid w:val="005F196B"/>
    <w:rsid w:val="0061124E"/>
    <w:rsid w:val="00650681"/>
    <w:rsid w:val="006F3750"/>
    <w:rsid w:val="0074381C"/>
    <w:rsid w:val="009B0378"/>
    <w:rsid w:val="009F34C6"/>
    <w:rsid w:val="00A13C13"/>
    <w:rsid w:val="00AE4978"/>
    <w:rsid w:val="00B32C2A"/>
    <w:rsid w:val="00CC2E7C"/>
    <w:rsid w:val="00F52E20"/>
    <w:rsid w:val="00FD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B408"/>
  <w15:chartTrackingRefBased/>
  <w15:docId w15:val="{1A07ED13-9D34-4AB5-A26E-F25DEFB1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750"/>
  </w:style>
  <w:style w:type="paragraph" w:styleId="Heading1">
    <w:name w:val="heading 1"/>
    <w:basedOn w:val="Normal"/>
    <w:next w:val="Normal"/>
    <w:link w:val="Heading1Char"/>
    <w:uiPriority w:val="9"/>
    <w:qFormat/>
    <w:rsid w:val="006F3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7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7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7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7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7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7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7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75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37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C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3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81C"/>
  </w:style>
  <w:style w:type="paragraph" w:styleId="Footer">
    <w:name w:val="footer"/>
    <w:basedOn w:val="Normal"/>
    <w:link w:val="FooterChar"/>
    <w:uiPriority w:val="99"/>
    <w:unhideWhenUsed/>
    <w:rsid w:val="00743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der_Services@help4senior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lp4seniors.org/service-providers/passport-assisted-living/current-passport-provider-inform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elp4seniors.org/service-providers/passport-assisted-living/current-passport-provider-inform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Montgomery</dc:creator>
  <cp:keywords/>
  <dc:description/>
  <cp:lastModifiedBy>Beverly Montgomery</cp:lastModifiedBy>
  <cp:revision>14</cp:revision>
  <dcterms:created xsi:type="dcterms:W3CDTF">2025-05-21T12:15:00Z</dcterms:created>
  <dcterms:modified xsi:type="dcterms:W3CDTF">2025-05-21T17:37:00Z</dcterms:modified>
</cp:coreProperties>
</file>